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B" w:rsidRDefault="007234C7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7234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6460BB" w:rsidRDefault="006460BB" w:rsidP="006460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7234C7">
        <w:pict>
          <v:shape id="_x0000_s1027" type="#_x0000_t202" style="position:absolute;left:0;text-align:left;margin-left:387pt;margin-top:-18pt;width:99pt;height:18pt;z-index:251657728" filled="f" stroked="f">
            <v:textbox style="mso-next-textbox:#_x0000_s1027" inset="0,0,0,0">
              <w:txbxContent>
                <w:p w:rsidR="006460BB" w:rsidRDefault="006460BB" w:rsidP="006460BB"/>
              </w:txbxContent>
            </v:textbox>
          </v:shape>
        </w:pict>
      </w:r>
      <w:r w:rsidR="006460BB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ЕВСТРАТОВСКОГО СЕЛЬСКОГО ПОСЕЛЕНИЯ РОССОШАНСКОГО МУНИЦИПАЛЬНОГО РАЙОНА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460BB" w:rsidRDefault="007234C7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7234C7"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6460BB" w:rsidRDefault="006460BB" w:rsidP="006460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460BB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460BB" w:rsidRDefault="006460BB" w:rsidP="006460BB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6460BB" w:rsidRDefault="006460BB" w:rsidP="006460BB">
      <w:pPr>
        <w:jc w:val="center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6B6565">
        <w:rPr>
          <w:rFonts w:ascii="Arial" w:hAnsi="Arial" w:cs="Arial"/>
          <w:sz w:val="24"/>
          <w:szCs w:val="24"/>
          <w:u w:val="single"/>
        </w:rPr>
        <w:t>02</w:t>
      </w:r>
      <w:r>
        <w:rPr>
          <w:rFonts w:ascii="Arial" w:hAnsi="Arial" w:cs="Arial"/>
          <w:sz w:val="24"/>
          <w:szCs w:val="24"/>
          <w:u w:val="single"/>
        </w:rPr>
        <w:t xml:space="preserve">.02.2018г. № </w:t>
      </w:r>
      <w:r w:rsidR="006B6565">
        <w:rPr>
          <w:rFonts w:ascii="Arial" w:hAnsi="Arial" w:cs="Arial"/>
          <w:sz w:val="24"/>
          <w:szCs w:val="24"/>
          <w:u w:val="single"/>
        </w:rPr>
        <w:t>13</w:t>
      </w:r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с. Евстратовка </w:t>
      </w:r>
    </w:p>
    <w:p w:rsidR="00B95A45" w:rsidRDefault="00B95A45" w:rsidP="00B95A45">
      <w:pPr>
        <w:ind w:right="4818"/>
        <w:rPr>
          <w:rFonts w:ascii="Arial" w:hAnsi="Arial" w:cs="Arial"/>
          <w:sz w:val="24"/>
          <w:szCs w:val="24"/>
        </w:rPr>
      </w:pPr>
    </w:p>
    <w:p w:rsidR="006460BB" w:rsidRDefault="00B95A45" w:rsidP="00B95A45">
      <w:pPr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изменении вида </w:t>
      </w:r>
      <w:r w:rsidR="006460BB" w:rsidRPr="00D46F26">
        <w:rPr>
          <w:rFonts w:ascii="Arial" w:hAnsi="Arial" w:cs="Arial"/>
          <w:sz w:val="24"/>
          <w:szCs w:val="24"/>
        </w:rPr>
        <w:t>разрешенного использования земельного участка</w:t>
      </w:r>
      <w:r>
        <w:rPr>
          <w:rFonts w:ascii="Arial" w:hAnsi="Arial" w:cs="Arial"/>
          <w:sz w:val="24"/>
          <w:szCs w:val="24"/>
        </w:rPr>
        <w:t xml:space="preserve"> с кадастровым </w:t>
      </w:r>
      <w:r w:rsidR="006460BB">
        <w:rPr>
          <w:rFonts w:ascii="Arial" w:hAnsi="Arial" w:cs="Arial"/>
          <w:sz w:val="24"/>
          <w:szCs w:val="24"/>
        </w:rPr>
        <w:t xml:space="preserve">номером </w:t>
      </w:r>
      <w:r>
        <w:rPr>
          <w:rFonts w:ascii="Arial" w:hAnsi="Arial" w:cs="Arial"/>
          <w:sz w:val="24"/>
          <w:szCs w:val="24"/>
        </w:rPr>
        <w:t>3</w:t>
      </w:r>
      <w:r w:rsidR="006460BB">
        <w:rPr>
          <w:rFonts w:ascii="Arial" w:hAnsi="Arial" w:cs="Arial"/>
          <w:sz w:val="24"/>
          <w:szCs w:val="24"/>
        </w:rPr>
        <w:t>6:27:0960020:188</w:t>
      </w:r>
    </w:p>
    <w:p w:rsidR="006460BB" w:rsidRDefault="006460BB" w:rsidP="006460BB">
      <w:pPr>
        <w:ind w:right="5046" w:firstLine="709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>В соответствии с Земельным кодексом Российской Федерации, ч.9 ст.36 Гр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 РФ, ч.12 ст. 34 Федерального закона от 23.06.2014 №171- ФЗ «О внесении изменений в Земельный кодекс Российской Федерации и отдельные законодательные акты Российской Федерации», с Классификатором видов разрешенного использования земельных участков, утвержденным приказом Минэкономразвития от 01.09.2014 года №540 «Об утверждении классификатора видов разрешенного использования земельных участков», с Правилами </w:t>
      </w:r>
      <w:proofErr w:type="gramStart"/>
      <w:r>
        <w:rPr>
          <w:sz w:val="24"/>
          <w:szCs w:val="24"/>
        </w:rPr>
        <w:t xml:space="preserve">землепользования и застройки Евстратовского  сельского поселения Россошанского муниципального района Воронежской области, утвержденными  решением Совета народных депутатов Евстратовского  сельского поселения Россошанского муниципального района Воронежской области от 27 декабря 2011 года № 83 (в ред.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Решения СНД от 1 ноября 2016 года № 65, от 21 декабря 2017 года № 144), администрация Евстратовского  сельского поселения</w:t>
      </w:r>
      <w:proofErr w:type="gramEnd"/>
    </w:p>
    <w:p w:rsidR="006460BB" w:rsidRDefault="006460BB" w:rsidP="006460BB">
      <w:pPr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460BB" w:rsidRPr="00D46F26" w:rsidRDefault="006460BB" w:rsidP="006460B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46F26">
        <w:rPr>
          <w:rFonts w:ascii="Arial" w:hAnsi="Arial" w:cs="Arial"/>
          <w:sz w:val="24"/>
          <w:szCs w:val="24"/>
        </w:rPr>
        <w:t>ПОСТАНОВЛЯЕТ:</w:t>
      </w:r>
    </w:p>
    <w:p w:rsidR="006460BB" w:rsidRPr="00D46F26" w:rsidRDefault="006460BB" w:rsidP="006460BB">
      <w:pPr>
        <w:jc w:val="both"/>
        <w:rPr>
          <w:rFonts w:ascii="Arial" w:hAnsi="Arial" w:cs="Arial"/>
          <w:sz w:val="24"/>
          <w:szCs w:val="24"/>
        </w:rPr>
      </w:pPr>
    </w:p>
    <w:p w:rsidR="006460BB" w:rsidRDefault="006460BB" w:rsidP="006460BB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eastAsia="Calibri" w:hAnsi="Arial" w:cs="Arial"/>
          <w:sz w:val="24"/>
          <w:szCs w:val="24"/>
        </w:rPr>
      </w:pPr>
      <w:r w:rsidRPr="00D46F26">
        <w:rPr>
          <w:rFonts w:ascii="Arial" w:eastAsia="Calibri" w:hAnsi="Arial" w:cs="Arial"/>
          <w:sz w:val="24"/>
          <w:szCs w:val="24"/>
        </w:rPr>
        <w:t xml:space="preserve"> Изменить вид разрешенного использования земельного участка</w:t>
      </w:r>
      <w:r>
        <w:rPr>
          <w:rFonts w:ascii="Arial" w:eastAsia="Calibri" w:hAnsi="Arial" w:cs="Arial"/>
          <w:sz w:val="24"/>
          <w:szCs w:val="24"/>
        </w:rPr>
        <w:t xml:space="preserve">, с кадастровым номером  </w:t>
      </w:r>
      <w:r w:rsidRPr="00D46F2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36:27:09600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188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46F26">
        <w:rPr>
          <w:rFonts w:ascii="Arial" w:eastAsia="Calibri" w:hAnsi="Arial" w:cs="Arial"/>
          <w:sz w:val="24"/>
          <w:szCs w:val="24"/>
        </w:rPr>
        <w:t xml:space="preserve">площадью </w:t>
      </w:r>
      <w:r>
        <w:rPr>
          <w:rFonts w:ascii="Arial" w:eastAsia="Calibri" w:hAnsi="Arial" w:cs="Arial"/>
          <w:sz w:val="24"/>
          <w:szCs w:val="24"/>
        </w:rPr>
        <w:t xml:space="preserve"> 314</w:t>
      </w:r>
      <w:r w:rsidRPr="006460BB">
        <w:rPr>
          <w:rFonts w:ascii="Arial" w:eastAsia="Calibri" w:hAnsi="Arial" w:cs="Arial"/>
          <w:sz w:val="24"/>
          <w:szCs w:val="24"/>
        </w:rPr>
        <w:t>068</w:t>
      </w:r>
      <w:r w:rsidRPr="00D46F26">
        <w:rPr>
          <w:rFonts w:ascii="Arial" w:eastAsia="Calibri" w:hAnsi="Arial" w:cs="Arial"/>
          <w:sz w:val="24"/>
          <w:szCs w:val="24"/>
        </w:rPr>
        <w:t xml:space="preserve"> кв. м</w:t>
      </w:r>
      <w:r>
        <w:rPr>
          <w:rFonts w:ascii="Arial" w:eastAsia="Calibri" w:hAnsi="Arial" w:cs="Arial"/>
          <w:sz w:val="24"/>
          <w:szCs w:val="24"/>
        </w:rPr>
        <w:t>.</w:t>
      </w:r>
      <w:r w:rsidRPr="00D46F2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расположенного по адресу: Воронежская область, Россошанский район,  Евстратовское сельское поселение, северная часть кадастрового квартала 36:27:0960020, </w:t>
      </w:r>
      <w:r w:rsidRPr="00D46F26">
        <w:rPr>
          <w:rFonts w:ascii="Arial" w:eastAsia="Calibri" w:hAnsi="Arial" w:cs="Arial"/>
          <w:sz w:val="24"/>
          <w:szCs w:val="24"/>
        </w:rPr>
        <w:t>относящегося к категории земель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D46F26">
        <w:rPr>
          <w:rFonts w:ascii="Arial" w:eastAsia="Calibri" w:hAnsi="Arial" w:cs="Arial"/>
          <w:sz w:val="24"/>
          <w:szCs w:val="24"/>
        </w:rPr>
        <w:t>«</w:t>
      </w:r>
      <w:r w:rsidRPr="002F70EF">
        <w:rPr>
          <w:rFonts w:ascii="Arial" w:eastAsia="Calibri" w:hAnsi="Arial" w:cs="Arial"/>
          <w:sz w:val="24"/>
          <w:szCs w:val="24"/>
        </w:rPr>
        <w:t>Земли сельскохозяйственного назначения</w:t>
      </w:r>
      <w:r w:rsidRPr="00D46F26">
        <w:rPr>
          <w:rFonts w:ascii="Arial" w:eastAsia="Calibri" w:hAnsi="Arial" w:cs="Arial"/>
          <w:sz w:val="24"/>
          <w:szCs w:val="24"/>
        </w:rPr>
        <w:t>»,</w:t>
      </w:r>
      <w:r w:rsidR="006B6565">
        <w:rPr>
          <w:rFonts w:ascii="Arial" w:eastAsia="Calibri" w:hAnsi="Arial" w:cs="Arial"/>
          <w:sz w:val="24"/>
          <w:szCs w:val="24"/>
        </w:rPr>
        <w:t xml:space="preserve"> </w:t>
      </w:r>
      <w:r w:rsidR="006B6565">
        <w:rPr>
          <w:rFonts w:ascii="Arial" w:hAnsi="Arial" w:cs="Arial"/>
          <w:sz w:val="24"/>
          <w:szCs w:val="24"/>
        </w:rPr>
        <w:t>расположенного в территориальной зоне: «Зона сельскохозяйственного использования на землях сельскохозяйственного назначения – СХ</w:t>
      </w:r>
      <w:proofErr w:type="gramStart"/>
      <w:r w:rsidR="006B6565">
        <w:rPr>
          <w:rFonts w:ascii="Arial" w:hAnsi="Arial" w:cs="Arial"/>
          <w:sz w:val="24"/>
          <w:szCs w:val="24"/>
        </w:rPr>
        <w:t>1</w:t>
      </w:r>
      <w:proofErr w:type="gramEnd"/>
      <w:r w:rsidR="006B656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 xml:space="preserve">с видом разрешенного использования: </w:t>
      </w:r>
      <w:r w:rsidRPr="00D46F26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сельскохозяйственное использование</w:t>
      </w:r>
      <w:r w:rsidRPr="00D46F26">
        <w:rPr>
          <w:rFonts w:ascii="Arial" w:eastAsia="Calibri" w:hAnsi="Arial" w:cs="Arial"/>
          <w:sz w:val="24"/>
          <w:szCs w:val="24"/>
        </w:rPr>
        <w:t>» на вид разрешенного использования: «</w:t>
      </w:r>
      <w:r>
        <w:rPr>
          <w:rFonts w:ascii="Arial" w:eastAsia="Calibri" w:hAnsi="Arial" w:cs="Arial"/>
          <w:sz w:val="24"/>
          <w:szCs w:val="24"/>
        </w:rPr>
        <w:t>выращивание зерновых и иных сельскохозяйственных культур</w:t>
      </w:r>
      <w:r w:rsidRPr="00D46F26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(код 1.2)</w:t>
      </w:r>
      <w:r w:rsidRPr="00D46F26">
        <w:rPr>
          <w:rFonts w:ascii="Arial" w:eastAsia="Calibri" w:hAnsi="Arial" w:cs="Arial"/>
          <w:sz w:val="24"/>
          <w:szCs w:val="24"/>
        </w:rPr>
        <w:t xml:space="preserve"> определенным классификатором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46F26">
        <w:rPr>
          <w:rFonts w:ascii="Arial" w:eastAsia="Calibri" w:hAnsi="Arial" w:cs="Arial"/>
          <w:sz w:val="24"/>
          <w:szCs w:val="24"/>
        </w:rPr>
        <w:t>видов разрешенного использования земельных участков.</w:t>
      </w:r>
    </w:p>
    <w:p w:rsidR="006460BB" w:rsidRPr="00DD7D7D" w:rsidRDefault="006460BB" w:rsidP="006460BB">
      <w:pPr>
        <w:pStyle w:val="2"/>
        <w:numPr>
          <w:ilvl w:val="0"/>
          <w:numId w:val="2"/>
        </w:numPr>
        <w:shd w:val="clear" w:color="auto" w:fill="auto"/>
        <w:tabs>
          <w:tab w:val="clear" w:pos="8981"/>
          <w:tab w:val="left" w:pos="235"/>
        </w:tabs>
        <w:spacing w:after="0" w:line="240" w:lineRule="auto"/>
        <w:ind w:left="0" w:right="-19" w:firstLine="284"/>
        <w:jc w:val="both"/>
        <w:rPr>
          <w:rFonts w:ascii="Arial" w:eastAsia="Calibri" w:hAnsi="Arial" w:cs="Arial"/>
          <w:sz w:val="24"/>
          <w:szCs w:val="24"/>
        </w:rPr>
      </w:pPr>
      <w:r w:rsidRPr="00DD7D7D">
        <w:rPr>
          <w:rFonts w:ascii="Arial" w:eastAsia="Calibri" w:hAnsi="Arial" w:cs="Arial"/>
          <w:sz w:val="24"/>
          <w:szCs w:val="24"/>
        </w:rPr>
        <w:t xml:space="preserve">Данные изменения подлежат постановке на государственный  кадастровый учет в  филиале ФГБУ «ФКП </w:t>
      </w:r>
      <w:proofErr w:type="spellStart"/>
      <w:r w:rsidRPr="00DD7D7D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Pr="00DD7D7D">
        <w:rPr>
          <w:rFonts w:ascii="Arial" w:eastAsia="Calibri" w:hAnsi="Arial" w:cs="Arial"/>
          <w:sz w:val="24"/>
          <w:szCs w:val="24"/>
        </w:rPr>
        <w:t>» по Воронежской области.</w:t>
      </w:r>
    </w:p>
    <w:p w:rsidR="006460BB" w:rsidRPr="00D46F26" w:rsidRDefault="006460BB" w:rsidP="006460BB">
      <w:pPr>
        <w:ind w:left="284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22C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22C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color w:val="000000"/>
          <w:sz w:val="24"/>
          <w:szCs w:val="24"/>
        </w:rPr>
        <w:t xml:space="preserve">Евстратовского </w:t>
      </w:r>
      <w:r w:rsidRPr="00D422CB">
        <w:rPr>
          <w:rFonts w:ascii="Arial" w:hAnsi="Arial" w:cs="Arial"/>
          <w:color w:val="000000"/>
          <w:sz w:val="24"/>
          <w:szCs w:val="24"/>
        </w:rPr>
        <w:t xml:space="preserve"> сельского поселения.   </w:t>
      </w:r>
    </w:p>
    <w:p w:rsidR="006460BB" w:rsidRDefault="006460BB" w:rsidP="006460BB">
      <w:pPr>
        <w:pStyle w:val="a5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6460BB" w:rsidRDefault="006460BB" w:rsidP="0064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Евстратовского сельского поселения                                              Г.Д. Лобова                                                                   </w:t>
      </w:r>
    </w:p>
    <w:sectPr w:rsidR="006460BB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D"/>
    <w:multiLevelType w:val="hybridMultilevel"/>
    <w:tmpl w:val="EC2E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CA2"/>
    <w:multiLevelType w:val="hybridMultilevel"/>
    <w:tmpl w:val="D9F666F4"/>
    <w:lvl w:ilvl="0" w:tplc="E1CE1DBA">
      <w:start w:val="1"/>
      <w:numFmt w:val="decimal"/>
      <w:lvlText w:val="%1."/>
      <w:lvlJc w:val="left"/>
      <w:pPr>
        <w:tabs>
          <w:tab w:val="num" w:pos="8981"/>
        </w:tabs>
        <w:ind w:left="8981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BB"/>
    <w:rsid w:val="0011116C"/>
    <w:rsid w:val="006460BB"/>
    <w:rsid w:val="006B6565"/>
    <w:rsid w:val="00701F6D"/>
    <w:rsid w:val="007234C7"/>
    <w:rsid w:val="007D2ED6"/>
    <w:rsid w:val="0084157D"/>
    <w:rsid w:val="00915185"/>
    <w:rsid w:val="00B95A45"/>
    <w:rsid w:val="00C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460B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rsid w:val="00646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6460BB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460BB"/>
    <w:pPr>
      <w:shd w:val="clear" w:color="auto" w:fill="FFFFFF"/>
      <w:autoSpaceDE/>
      <w:autoSpaceDN/>
      <w:adjustRightInd/>
      <w:spacing w:after="360" w:line="21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64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2018-02-01T08:40:00Z</dcterms:created>
  <dcterms:modified xsi:type="dcterms:W3CDTF">2018-02-02T09:14:00Z</dcterms:modified>
</cp:coreProperties>
</file>